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DC8" w:rsidRDefault="009B7DC8" w:rsidP="009B7DC8">
      <w:pPr>
        <w:shd w:val="clear" w:color="auto" w:fill="FFFFFF"/>
        <w:spacing w:after="0" w:line="240" w:lineRule="auto"/>
        <w:rPr>
          <w:rFonts w:ascii="Arial" w:eastAsia="Times New Roman" w:hAnsi="Arial" w:cs="Arial"/>
          <w:color w:val="333333"/>
          <w:sz w:val="24"/>
          <w:szCs w:val="24"/>
          <w:lang w:eastAsia="de-AT"/>
        </w:rPr>
      </w:pPr>
      <w:r>
        <w:rPr>
          <w:rFonts w:ascii="Arial" w:eastAsia="Times New Roman" w:hAnsi="Arial" w:cs="Arial"/>
          <w:color w:val="333333"/>
          <w:sz w:val="24"/>
          <w:szCs w:val="24"/>
          <w:lang w:eastAsia="de-AT"/>
        </w:rPr>
        <w:fldChar w:fldCharType="begin"/>
      </w:r>
      <w:r>
        <w:rPr>
          <w:rFonts w:ascii="Arial" w:eastAsia="Times New Roman" w:hAnsi="Arial" w:cs="Arial"/>
          <w:color w:val="333333"/>
          <w:sz w:val="24"/>
          <w:szCs w:val="24"/>
          <w:lang w:eastAsia="de-AT"/>
        </w:rPr>
        <w:instrText xml:space="preserve"> HYPERLINK "</w:instrText>
      </w:r>
      <w:r w:rsidRPr="009B7DC8">
        <w:rPr>
          <w:rFonts w:ascii="Arial" w:eastAsia="Times New Roman" w:hAnsi="Arial" w:cs="Arial"/>
          <w:color w:val="333333"/>
          <w:sz w:val="24"/>
          <w:szCs w:val="24"/>
          <w:lang w:eastAsia="de-AT"/>
        </w:rPr>
        <w:instrText>https://www.gmx.at/magazine/wissen/versunkene-doerfer-enzersdorf-thale-entdeckt-32110712</w:instrText>
      </w:r>
      <w:r>
        <w:rPr>
          <w:rFonts w:ascii="Arial" w:eastAsia="Times New Roman" w:hAnsi="Arial" w:cs="Arial"/>
          <w:color w:val="333333"/>
          <w:sz w:val="24"/>
          <w:szCs w:val="24"/>
          <w:lang w:eastAsia="de-AT"/>
        </w:rPr>
        <w:instrText xml:space="preserve">" </w:instrText>
      </w:r>
      <w:r>
        <w:rPr>
          <w:rFonts w:ascii="Arial" w:eastAsia="Times New Roman" w:hAnsi="Arial" w:cs="Arial"/>
          <w:color w:val="333333"/>
          <w:sz w:val="24"/>
          <w:szCs w:val="24"/>
          <w:lang w:eastAsia="de-AT"/>
        </w:rPr>
        <w:fldChar w:fldCharType="separate"/>
      </w:r>
      <w:r w:rsidRPr="000B3C13">
        <w:rPr>
          <w:rStyle w:val="Hyperlink"/>
          <w:rFonts w:ascii="Arial" w:eastAsia="Times New Roman" w:hAnsi="Arial" w:cs="Arial"/>
          <w:sz w:val="24"/>
          <w:szCs w:val="24"/>
          <w:lang w:eastAsia="de-AT"/>
        </w:rPr>
        <w:t>https://www.gmx.at/magazine/wissen/versunkene-doerfer-enzersdorf-thale-entdeckt-32110712</w:t>
      </w:r>
      <w:r>
        <w:rPr>
          <w:rFonts w:ascii="Arial" w:eastAsia="Times New Roman" w:hAnsi="Arial" w:cs="Arial"/>
          <w:color w:val="333333"/>
          <w:sz w:val="24"/>
          <w:szCs w:val="24"/>
          <w:lang w:eastAsia="de-AT"/>
        </w:rPr>
        <w:fldChar w:fldCharType="end"/>
      </w:r>
    </w:p>
    <w:p w:rsidR="009B7DC8" w:rsidRDefault="009B7DC8" w:rsidP="009B7DC8">
      <w:pPr>
        <w:shd w:val="clear" w:color="auto" w:fill="FFFFFF"/>
        <w:spacing w:after="0" w:line="240" w:lineRule="auto"/>
        <w:rPr>
          <w:rFonts w:ascii="Arial" w:eastAsia="Times New Roman" w:hAnsi="Arial" w:cs="Arial"/>
          <w:color w:val="333333"/>
          <w:sz w:val="24"/>
          <w:szCs w:val="24"/>
          <w:lang w:eastAsia="de-AT"/>
        </w:rPr>
      </w:pPr>
    </w:p>
    <w:p w:rsidR="009B7DC8" w:rsidRDefault="009B7DC8" w:rsidP="009B7DC8">
      <w:pPr>
        <w:shd w:val="clear" w:color="auto" w:fill="FFFFFF"/>
        <w:spacing w:after="0" w:line="240" w:lineRule="auto"/>
        <w:rPr>
          <w:rFonts w:ascii="Arial" w:eastAsia="Times New Roman" w:hAnsi="Arial" w:cs="Arial"/>
          <w:color w:val="333333"/>
          <w:sz w:val="24"/>
          <w:szCs w:val="24"/>
          <w:lang w:eastAsia="de-AT"/>
        </w:rPr>
      </w:pPr>
    </w:p>
    <w:p w:rsidR="009B7DC8" w:rsidRPr="009B7DC8" w:rsidRDefault="009B7DC8" w:rsidP="009B7DC8">
      <w:pPr>
        <w:shd w:val="clear" w:color="auto" w:fill="FFFFFF"/>
        <w:spacing w:after="0" w:line="240" w:lineRule="auto"/>
        <w:rPr>
          <w:rFonts w:ascii="Arial" w:eastAsia="Times New Roman" w:hAnsi="Arial" w:cs="Arial"/>
          <w:b/>
          <w:bCs/>
          <w:color w:val="333333"/>
          <w:sz w:val="52"/>
          <w:szCs w:val="52"/>
          <w:lang w:eastAsia="de-AT"/>
        </w:rPr>
      </w:pPr>
      <w:r w:rsidRPr="009B7DC8">
        <w:rPr>
          <w:rFonts w:ascii="Arial" w:eastAsia="Times New Roman" w:hAnsi="Arial" w:cs="Arial"/>
          <w:b/>
          <w:bCs/>
          <w:color w:val="333333"/>
          <w:sz w:val="52"/>
          <w:szCs w:val="52"/>
          <w:lang w:eastAsia="de-AT"/>
        </w:rPr>
        <w:t xml:space="preserve">Versunkene Dörfer in </w:t>
      </w:r>
      <w:proofErr w:type="spellStart"/>
      <w:r w:rsidRPr="009B7DC8">
        <w:rPr>
          <w:rFonts w:ascii="Arial" w:eastAsia="Times New Roman" w:hAnsi="Arial" w:cs="Arial"/>
          <w:b/>
          <w:bCs/>
          <w:color w:val="333333"/>
          <w:sz w:val="52"/>
          <w:szCs w:val="52"/>
          <w:lang w:eastAsia="de-AT"/>
        </w:rPr>
        <w:t>Enzersdorf</w:t>
      </w:r>
      <w:proofErr w:type="spellEnd"/>
      <w:r w:rsidRPr="009B7DC8">
        <w:rPr>
          <w:rFonts w:ascii="Arial" w:eastAsia="Times New Roman" w:hAnsi="Arial" w:cs="Arial"/>
          <w:b/>
          <w:bCs/>
          <w:color w:val="333333"/>
          <w:sz w:val="52"/>
          <w:szCs w:val="52"/>
          <w:lang w:eastAsia="de-AT"/>
        </w:rPr>
        <w:t xml:space="preserve"> im Thale entdeckt</w:t>
      </w:r>
    </w:p>
    <w:p w:rsidR="009B7DC8" w:rsidRPr="009B7DC8" w:rsidRDefault="009B7DC8" w:rsidP="009B7DC8">
      <w:pPr>
        <w:shd w:val="clear" w:color="auto" w:fill="333333"/>
        <w:spacing w:after="0" w:line="240" w:lineRule="auto"/>
        <w:rPr>
          <w:rFonts w:ascii="Times New Roman" w:eastAsia="Times New Roman" w:hAnsi="Times New Roman" w:cs="Times New Roman"/>
          <w:sz w:val="24"/>
          <w:szCs w:val="24"/>
          <w:lang w:eastAsia="de-AT"/>
        </w:rPr>
      </w:pPr>
      <w:r w:rsidRPr="009B7DC8">
        <w:rPr>
          <w:rFonts w:ascii="Times New Roman" w:eastAsia="Times New Roman" w:hAnsi="Times New Roman" w:cs="Times New Roman"/>
          <w:noProof/>
          <w:color w:val="2269C3"/>
          <w:sz w:val="24"/>
          <w:szCs w:val="24"/>
          <w:lang w:eastAsia="de-AT"/>
        </w:rPr>
        <w:drawing>
          <wp:inline distT="0" distB="0" distL="0" distR="0" wp14:anchorId="3AD0A37C" wp14:editId="2080D61A">
            <wp:extent cx="6648450" cy="4438650"/>
            <wp:effectExtent l="0" t="0" r="0" b="0"/>
            <wp:docPr id="5" name="Bild 5" descr="Bild zu Land NÖ/NÖ Atlas; www.enzersdorf-im-thale.a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 zu Land NÖ/NÖ Atlas; www.enzersdorf-im-thale.a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8450" cy="4438650"/>
                    </a:xfrm>
                    <a:prstGeom prst="rect">
                      <a:avLst/>
                    </a:prstGeom>
                    <a:noFill/>
                    <a:ln>
                      <a:noFill/>
                    </a:ln>
                  </pic:spPr>
                </pic:pic>
              </a:graphicData>
            </a:graphic>
          </wp:inline>
        </w:drawing>
      </w:r>
      <w:r w:rsidRPr="009B7DC8">
        <w:rPr>
          <w:rFonts w:ascii="Times New Roman" w:eastAsia="Times New Roman" w:hAnsi="Times New Roman" w:cs="Times New Roman"/>
          <w:color w:val="FFFFFF"/>
          <w:sz w:val="24"/>
          <w:szCs w:val="24"/>
          <w:lang w:eastAsia="de-AT"/>
        </w:rPr>
        <w:t>In Niederösterreich sind fünf versunkene Dörfer entdeckt worden.</w:t>
      </w:r>
    </w:p>
    <w:p w:rsidR="009B7DC8" w:rsidRPr="009B7DC8" w:rsidRDefault="009B7DC8" w:rsidP="009B7DC8">
      <w:pPr>
        <w:spacing w:after="0" w:line="240" w:lineRule="auto"/>
        <w:outlineLvl w:val="0"/>
        <w:rPr>
          <w:rFonts w:ascii="Arial" w:eastAsia="Times New Roman" w:hAnsi="Arial" w:cs="Arial"/>
          <w:b/>
          <w:bCs/>
          <w:color w:val="FFFFFF"/>
          <w:kern w:val="36"/>
          <w:sz w:val="48"/>
          <w:szCs w:val="48"/>
          <w:lang w:eastAsia="de-AT"/>
        </w:rPr>
      </w:pPr>
      <w:r w:rsidRPr="009B7DC8">
        <w:rPr>
          <w:rFonts w:ascii="Arial" w:eastAsia="Times New Roman" w:hAnsi="Arial" w:cs="Arial"/>
          <w:b/>
          <w:bCs/>
          <w:color w:val="FFFFFF"/>
          <w:kern w:val="36"/>
          <w:sz w:val="48"/>
          <w:szCs w:val="48"/>
          <w:lang w:eastAsia="de-AT"/>
        </w:rPr>
        <w:t xml:space="preserve">Versunkene Dörfer in </w:t>
      </w:r>
      <w:proofErr w:type="spellStart"/>
      <w:r w:rsidRPr="009B7DC8">
        <w:rPr>
          <w:rFonts w:ascii="Arial" w:eastAsia="Times New Roman" w:hAnsi="Arial" w:cs="Arial"/>
          <w:b/>
          <w:bCs/>
          <w:color w:val="FFFFFF"/>
          <w:kern w:val="36"/>
          <w:sz w:val="48"/>
          <w:szCs w:val="48"/>
          <w:lang w:eastAsia="de-AT"/>
        </w:rPr>
        <w:t>Enzersdorf</w:t>
      </w:r>
      <w:proofErr w:type="spellEnd"/>
      <w:r w:rsidRPr="009B7DC8">
        <w:rPr>
          <w:rFonts w:ascii="Arial" w:eastAsia="Times New Roman" w:hAnsi="Arial" w:cs="Arial"/>
          <w:b/>
          <w:bCs/>
          <w:color w:val="FFFFFF"/>
          <w:kern w:val="36"/>
          <w:sz w:val="48"/>
          <w:szCs w:val="48"/>
          <w:lang w:eastAsia="de-AT"/>
        </w:rPr>
        <w:t xml:space="preserve"> im </w:t>
      </w:r>
    </w:p>
    <w:p w:rsidR="009B7DC8" w:rsidRPr="009B7DC8" w:rsidRDefault="009B7DC8" w:rsidP="009B7DC8">
      <w:pPr>
        <w:spacing w:after="0" w:line="240" w:lineRule="auto"/>
        <w:rPr>
          <w:rFonts w:ascii="Times New Roman" w:eastAsia="Times New Roman" w:hAnsi="Times New Roman" w:cs="Times New Roman"/>
          <w:color w:val="888888"/>
          <w:sz w:val="24"/>
          <w:szCs w:val="24"/>
          <w:lang w:eastAsia="de-AT"/>
        </w:rPr>
      </w:pPr>
      <w:r w:rsidRPr="009B7DC8">
        <w:rPr>
          <w:rFonts w:ascii="Times New Roman" w:eastAsia="Times New Roman" w:hAnsi="Times New Roman" w:cs="Times New Roman"/>
          <w:color w:val="888888"/>
          <w:sz w:val="24"/>
          <w:szCs w:val="24"/>
          <w:lang w:eastAsia="de-AT"/>
        </w:rPr>
        <w:t>Kommentare</w:t>
      </w:r>
      <w:r w:rsidRPr="009B7DC8">
        <w:rPr>
          <w:rFonts w:ascii="Arial" w:eastAsia="Times New Roman" w:hAnsi="Arial" w:cs="Arial"/>
          <w:b/>
          <w:bCs/>
          <w:color w:val="333333"/>
          <w:sz w:val="24"/>
          <w:szCs w:val="24"/>
          <w:lang w:eastAsia="de-AT"/>
        </w:rPr>
        <w:t>16</w:t>
      </w:r>
    </w:p>
    <w:p w:rsidR="009B7DC8" w:rsidRPr="009B7DC8" w:rsidRDefault="009B7DC8" w:rsidP="009B7DC8">
      <w:pPr>
        <w:spacing w:after="0" w:line="240" w:lineRule="auto"/>
        <w:rPr>
          <w:rFonts w:ascii="Times New Roman" w:eastAsia="Times New Roman" w:hAnsi="Times New Roman" w:cs="Times New Roman"/>
          <w:color w:val="888888"/>
          <w:sz w:val="24"/>
          <w:szCs w:val="24"/>
          <w:lang w:eastAsia="de-AT"/>
        </w:rPr>
      </w:pPr>
      <w:r w:rsidRPr="009B7DC8">
        <w:rPr>
          <w:rFonts w:ascii="Times New Roman" w:eastAsia="Times New Roman" w:hAnsi="Times New Roman" w:cs="Times New Roman"/>
          <w:color w:val="888888"/>
          <w:sz w:val="24"/>
          <w:szCs w:val="24"/>
          <w:lang w:eastAsia="de-AT"/>
        </w:rPr>
        <w:t>Aktualisiert am 11. Januar 2017, 12:23 Uhr</w:t>
      </w:r>
    </w:p>
    <w:p w:rsidR="009B7DC8" w:rsidRPr="009B7DC8" w:rsidRDefault="009B7DC8" w:rsidP="009B7DC8">
      <w:pPr>
        <w:spacing w:before="100" w:beforeAutospacing="1" w:after="100" w:afterAutospacing="1" w:line="240" w:lineRule="auto"/>
        <w:rPr>
          <w:rFonts w:ascii="Arial" w:eastAsia="Times New Roman" w:hAnsi="Arial" w:cs="Arial"/>
          <w:b/>
          <w:bCs/>
          <w:sz w:val="24"/>
          <w:szCs w:val="24"/>
          <w:lang w:eastAsia="de-AT"/>
        </w:rPr>
      </w:pPr>
      <w:r w:rsidRPr="009B7DC8">
        <w:rPr>
          <w:rFonts w:ascii="Arial" w:eastAsia="Times New Roman" w:hAnsi="Arial" w:cs="Arial"/>
          <w:b/>
          <w:bCs/>
          <w:sz w:val="24"/>
          <w:szCs w:val="24"/>
          <w:lang w:eastAsia="de-AT"/>
        </w:rPr>
        <w:t xml:space="preserve">In Niederösterreich sind mehrere versunkene Dörfer entdeckt worden – sie liegen in einem Wald rund um den Markt </w:t>
      </w:r>
      <w:proofErr w:type="spellStart"/>
      <w:r w:rsidRPr="009B7DC8">
        <w:rPr>
          <w:rFonts w:ascii="Arial" w:eastAsia="Times New Roman" w:hAnsi="Arial" w:cs="Arial"/>
          <w:b/>
          <w:bCs/>
          <w:sz w:val="24"/>
          <w:szCs w:val="24"/>
          <w:lang w:eastAsia="de-AT"/>
        </w:rPr>
        <w:t>Enzersdorf</w:t>
      </w:r>
      <w:proofErr w:type="spellEnd"/>
      <w:r w:rsidRPr="009B7DC8">
        <w:rPr>
          <w:rFonts w:ascii="Arial" w:eastAsia="Times New Roman" w:hAnsi="Arial" w:cs="Arial"/>
          <w:b/>
          <w:bCs/>
          <w:sz w:val="24"/>
          <w:szCs w:val="24"/>
          <w:lang w:eastAsia="de-AT"/>
        </w:rPr>
        <w:t xml:space="preserve"> im Thale. Nicht nur Orte wurden konserviert, sondern auch der mittelalterliche Hochwasserschutz.</w:t>
      </w:r>
    </w:p>
    <w:p w:rsidR="009B7DC8" w:rsidRPr="009B7DC8" w:rsidRDefault="009B7DC8" w:rsidP="009B7DC8">
      <w:pPr>
        <w:spacing w:beforeAutospacing="1" w:after="0" w:afterAutospacing="1" w:line="240" w:lineRule="auto"/>
        <w:rPr>
          <w:rFonts w:ascii="Times New Roman" w:eastAsia="Times New Roman" w:hAnsi="Times New Roman" w:cs="Times New Roman"/>
          <w:sz w:val="24"/>
          <w:szCs w:val="24"/>
          <w:lang w:eastAsia="de-AT"/>
        </w:rPr>
      </w:pPr>
      <w:r w:rsidRPr="009B7DC8">
        <w:rPr>
          <w:rFonts w:ascii="Times New Roman" w:eastAsia="Times New Roman" w:hAnsi="Times New Roman" w:cs="Times New Roman"/>
          <w:sz w:val="24"/>
          <w:szCs w:val="24"/>
          <w:lang w:eastAsia="de-AT"/>
        </w:rPr>
        <w:t xml:space="preserve">Trotz intensiver Forschungen in den 1980er Jahren sind erst im November mehrere neue Siedlungen im Wald rund um den mittelalterlichen Markt </w:t>
      </w:r>
      <w:proofErr w:type="spellStart"/>
      <w:r w:rsidRPr="009B7DC8">
        <w:rPr>
          <w:rFonts w:ascii="Times New Roman" w:eastAsia="Times New Roman" w:hAnsi="Times New Roman" w:cs="Times New Roman"/>
          <w:sz w:val="24"/>
          <w:szCs w:val="24"/>
          <w:lang w:eastAsia="de-AT"/>
        </w:rPr>
        <w:t>Enzersdorf</w:t>
      </w:r>
      <w:proofErr w:type="spellEnd"/>
      <w:r w:rsidRPr="009B7DC8">
        <w:rPr>
          <w:rFonts w:ascii="Times New Roman" w:eastAsia="Times New Roman" w:hAnsi="Times New Roman" w:cs="Times New Roman"/>
          <w:sz w:val="24"/>
          <w:szCs w:val="24"/>
          <w:lang w:eastAsia="de-AT"/>
        </w:rPr>
        <w:t xml:space="preserve"> im Thale entdeckt worden. Möglich wurde die aktuelle Neuentdeckung durch Laserscan-Aufnahmen, die das </w:t>
      </w:r>
      <w:hyperlink r:id="rId7" w:tgtFrame="_blank" w:history="1">
        <w:r w:rsidRPr="009B7DC8">
          <w:rPr>
            <w:rFonts w:ascii="Times New Roman" w:eastAsia="Times New Roman" w:hAnsi="Times New Roman" w:cs="Times New Roman"/>
            <w:color w:val="2269C3"/>
            <w:sz w:val="24"/>
            <w:szCs w:val="24"/>
            <w:u w:val="single"/>
            <w:lang w:eastAsia="de-AT"/>
          </w:rPr>
          <w:t>Land Niederösterreich in seiner Onlinekartensammlung bereithält</w:t>
        </w:r>
      </w:hyperlink>
      <w:r w:rsidRPr="009B7DC8">
        <w:rPr>
          <w:rFonts w:ascii="Times New Roman" w:eastAsia="Times New Roman" w:hAnsi="Times New Roman" w:cs="Times New Roman"/>
          <w:sz w:val="24"/>
          <w:szCs w:val="24"/>
          <w:lang w:eastAsia="de-AT"/>
        </w:rPr>
        <w:t>.</w:t>
      </w:r>
    </w:p>
    <w:p w:rsidR="009B7DC8" w:rsidRPr="009B7DC8" w:rsidRDefault="009B7DC8" w:rsidP="009B7DC8">
      <w:pPr>
        <w:spacing w:before="100" w:beforeAutospacing="1" w:after="100" w:afterAutospacing="1" w:line="240" w:lineRule="auto"/>
        <w:rPr>
          <w:rFonts w:ascii="Times New Roman" w:eastAsia="Times New Roman" w:hAnsi="Times New Roman" w:cs="Times New Roman"/>
          <w:sz w:val="24"/>
          <w:szCs w:val="24"/>
          <w:lang w:eastAsia="de-AT"/>
        </w:rPr>
      </w:pPr>
      <w:r w:rsidRPr="009B7DC8">
        <w:rPr>
          <w:rFonts w:ascii="Times New Roman" w:eastAsia="Times New Roman" w:hAnsi="Times New Roman" w:cs="Times New Roman"/>
          <w:sz w:val="24"/>
          <w:szCs w:val="24"/>
          <w:lang w:eastAsia="de-AT"/>
        </w:rPr>
        <w:t>Sie stellen nur die Erdoberfläche dar und blenden den Pflanzenbewuchs aus. Zumal dort nach Verödung der Orte zwischen dem 13. und 15. Jahrhundert nie Äcker angelegt und diese Flächen nie eingeebnet wurden, blieben die strukturellen Erhebungen erkennbar.</w:t>
      </w:r>
    </w:p>
    <w:p w:rsidR="009B7DC8" w:rsidRPr="009B7DC8" w:rsidRDefault="009B7DC8" w:rsidP="009B7DC8">
      <w:pPr>
        <w:spacing w:before="100" w:beforeAutospacing="1" w:after="100" w:afterAutospacing="1" w:line="240" w:lineRule="auto"/>
        <w:rPr>
          <w:rFonts w:ascii="Times New Roman" w:eastAsia="Times New Roman" w:hAnsi="Times New Roman" w:cs="Times New Roman"/>
          <w:sz w:val="24"/>
          <w:szCs w:val="24"/>
          <w:lang w:eastAsia="de-AT"/>
        </w:rPr>
      </w:pPr>
      <w:r w:rsidRPr="009B7DC8">
        <w:rPr>
          <w:rFonts w:ascii="Times New Roman" w:eastAsia="Times New Roman" w:hAnsi="Times New Roman" w:cs="Times New Roman"/>
          <w:sz w:val="24"/>
          <w:szCs w:val="24"/>
          <w:lang w:eastAsia="de-AT"/>
        </w:rPr>
        <w:lastRenderedPageBreak/>
        <w:t xml:space="preserve">"Die Ortswüstungen </w:t>
      </w:r>
      <w:proofErr w:type="spellStart"/>
      <w:r w:rsidRPr="009B7DC8">
        <w:rPr>
          <w:rFonts w:ascii="Times New Roman" w:eastAsia="Times New Roman" w:hAnsi="Times New Roman" w:cs="Times New Roman"/>
          <w:sz w:val="24"/>
          <w:szCs w:val="24"/>
          <w:lang w:eastAsia="de-AT"/>
        </w:rPr>
        <w:t>Krales</w:t>
      </w:r>
      <w:proofErr w:type="spellEnd"/>
      <w:r w:rsidRPr="009B7DC8">
        <w:rPr>
          <w:rFonts w:ascii="Times New Roman" w:eastAsia="Times New Roman" w:hAnsi="Times New Roman" w:cs="Times New Roman"/>
          <w:sz w:val="24"/>
          <w:szCs w:val="24"/>
          <w:lang w:eastAsia="de-AT"/>
        </w:rPr>
        <w:t xml:space="preserve"> und Unter-</w:t>
      </w:r>
      <w:proofErr w:type="spellStart"/>
      <w:r w:rsidRPr="009B7DC8">
        <w:rPr>
          <w:rFonts w:ascii="Times New Roman" w:eastAsia="Times New Roman" w:hAnsi="Times New Roman" w:cs="Times New Roman"/>
          <w:sz w:val="24"/>
          <w:szCs w:val="24"/>
          <w:lang w:eastAsia="de-AT"/>
        </w:rPr>
        <w:t>Abtsdorf</w:t>
      </w:r>
      <w:proofErr w:type="spellEnd"/>
      <w:r w:rsidRPr="009B7DC8">
        <w:rPr>
          <w:rFonts w:ascii="Times New Roman" w:eastAsia="Times New Roman" w:hAnsi="Times New Roman" w:cs="Times New Roman"/>
          <w:sz w:val="24"/>
          <w:szCs w:val="24"/>
          <w:lang w:eastAsia="de-AT"/>
        </w:rPr>
        <w:t xml:space="preserve"> sind besonders schön und komplett erhalten", freut sagte Mag. Gerhard Hasenhündl. Er ist Leiter der Archäologischen Abteilung des Museumsvereins Hollabrunn und hat vor Jahren unter anderem die Ausgrabungen zur mittelalterlichen Ortswüstung </w:t>
      </w:r>
      <w:proofErr w:type="spellStart"/>
      <w:r w:rsidRPr="009B7DC8">
        <w:rPr>
          <w:rFonts w:ascii="Times New Roman" w:eastAsia="Times New Roman" w:hAnsi="Times New Roman" w:cs="Times New Roman"/>
          <w:sz w:val="24"/>
          <w:szCs w:val="24"/>
          <w:lang w:eastAsia="de-AT"/>
        </w:rPr>
        <w:t>Partz</w:t>
      </w:r>
      <w:proofErr w:type="spellEnd"/>
      <w:r w:rsidRPr="009B7DC8">
        <w:rPr>
          <w:rFonts w:ascii="Times New Roman" w:eastAsia="Times New Roman" w:hAnsi="Times New Roman" w:cs="Times New Roman"/>
          <w:sz w:val="24"/>
          <w:szCs w:val="24"/>
          <w:lang w:eastAsia="de-AT"/>
        </w:rPr>
        <w:t xml:space="preserve"> nahe des damaligen Zentralortes </w:t>
      </w:r>
      <w:proofErr w:type="spellStart"/>
      <w:r w:rsidRPr="009B7DC8">
        <w:rPr>
          <w:rFonts w:ascii="Times New Roman" w:eastAsia="Times New Roman" w:hAnsi="Times New Roman" w:cs="Times New Roman"/>
          <w:sz w:val="24"/>
          <w:szCs w:val="24"/>
          <w:lang w:eastAsia="de-AT"/>
        </w:rPr>
        <w:t>Enzersdorf</w:t>
      </w:r>
      <w:proofErr w:type="spellEnd"/>
      <w:r w:rsidRPr="009B7DC8">
        <w:rPr>
          <w:rFonts w:ascii="Times New Roman" w:eastAsia="Times New Roman" w:hAnsi="Times New Roman" w:cs="Times New Roman"/>
          <w:sz w:val="24"/>
          <w:szCs w:val="24"/>
          <w:lang w:eastAsia="de-AT"/>
        </w:rPr>
        <w:t xml:space="preserve"> geleitet. Der Experte hat die jüngsten Entdeckungen von Heimatforscher Mag. Heinz Bidner analysiert und das Bundesdenkmalamt informiert.</w:t>
      </w:r>
    </w:p>
    <w:p w:rsidR="009B7DC8" w:rsidRPr="009B7DC8" w:rsidRDefault="009B7DC8" w:rsidP="009B7DC8">
      <w:pPr>
        <w:spacing w:before="100" w:beforeAutospacing="1" w:after="100" w:afterAutospacing="1" w:line="240" w:lineRule="auto"/>
        <w:outlineLvl w:val="1"/>
        <w:rPr>
          <w:rFonts w:ascii="Arial" w:eastAsia="Times New Roman" w:hAnsi="Arial" w:cs="Arial"/>
          <w:b/>
          <w:bCs/>
          <w:sz w:val="36"/>
          <w:szCs w:val="36"/>
          <w:lang w:eastAsia="de-AT"/>
        </w:rPr>
      </w:pPr>
      <w:r w:rsidRPr="009B7DC8">
        <w:rPr>
          <w:rFonts w:ascii="Arial" w:eastAsia="Times New Roman" w:hAnsi="Arial" w:cs="Arial"/>
          <w:b/>
          <w:bCs/>
          <w:sz w:val="36"/>
          <w:szCs w:val="36"/>
          <w:lang w:eastAsia="de-AT"/>
        </w:rPr>
        <w:t xml:space="preserve">Erdhügelburg in </w:t>
      </w:r>
      <w:proofErr w:type="spellStart"/>
      <w:r w:rsidRPr="009B7DC8">
        <w:rPr>
          <w:rFonts w:ascii="Arial" w:eastAsia="Times New Roman" w:hAnsi="Arial" w:cs="Arial"/>
          <w:b/>
          <w:bCs/>
          <w:sz w:val="36"/>
          <w:szCs w:val="36"/>
          <w:lang w:eastAsia="de-AT"/>
        </w:rPr>
        <w:t>Krales</w:t>
      </w:r>
      <w:proofErr w:type="spellEnd"/>
      <w:r w:rsidRPr="009B7DC8">
        <w:rPr>
          <w:rFonts w:ascii="Arial" w:eastAsia="Times New Roman" w:hAnsi="Arial" w:cs="Arial"/>
          <w:b/>
          <w:bCs/>
          <w:sz w:val="36"/>
          <w:szCs w:val="36"/>
          <w:lang w:eastAsia="de-AT"/>
        </w:rPr>
        <w:t xml:space="preserve"> entdeckt</w:t>
      </w:r>
    </w:p>
    <w:p w:rsidR="009B7DC8" w:rsidRPr="009B7DC8" w:rsidRDefault="009B7DC8" w:rsidP="009B7DC8">
      <w:pPr>
        <w:spacing w:before="100" w:beforeAutospacing="1" w:after="100" w:afterAutospacing="1" w:line="240" w:lineRule="auto"/>
        <w:rPr>
          <w:rFonts w:ascii="Times New Roman" w:eastAsia="Times New Roman" w:hAnsi="Times New Roman" w:cs="Times New Roman"/>
          <w:sz w:val="24"/>
          <w:szCs w:val="24"/>
          <w:lang w:eastAsia="de-AT"/>
        </w:rPr>
      </w:pPr>
      <w:proofErr w:type="spellStart"/>
      <w:r w:rsidRPr="009B7DC8">
        <w:rPr>
          <w:rFonts w:ascii="Times New Roman" w:eastAsia="Times New Roman" w:hAnsi="Times New Roman" w:cs="Times New Roman"/>
          <w:sz w:val="24"/>
          <w:szCs w:val="24"/>
          <w:lang w:eastAsia="de-AT"/>
        </w:rPr>
        <w:t>Krales</w:t>
      </w:r>
      <w:proofErr w:type="spellEnd"/>
      <w:r w:rsidRPr="009B7DC8">
        <w:rPr>
          <w:rFonts w:ascii="Times New Roman" w:eastAsia="Times New Roman" w:hAnsi="Times New Roman" w:cs="Times New Roman"/>
          <w:sz w:val="24"/>
          <w:szCs w:val="24"/>
          <w:lang w:eastAsia="de-AT"/>
        </w:rPr>
        <w:t xml:space="preserve"> liegt im </w:t>
      </w:r>
      <w:proofErr w:type="spellStart"/>
      <w:r w:rsidRPr="009B7DC8">
        <w:rPr>
          <w:rFonts w:ascii="Times New Roman" w:eastAsia="Times New Roman" w:hAnsi="Times New Roman" w:cs="Times New Roman"/>
          <w:sz w:val="24"/>
          <w:szCs w:val="24"/>
          <w:lang w:eastAsia="de-AT"/>
        </w:rPr>
        <w:t>Glasweinerwald</w:t>
      </w:r>
      <w:proofErr w:type="spellEnd"/>
      <w:r w:rsidRPr="009B7DC8">
        <w:rPr>
          <w:rFonts w:ascii="Times New Roman" w:eastAsia="Times New Roman" w:hAnsi="Times New Roman" w:cs="Times New Roman"/>
          <w:sz w:val="24"/>
          <w:szCs w:val="24"/>
          <w:lang w:eastAsia="de-AT"/>
        </w:rPr>
        <w:t xml:space="preserve"> (Gemeinde </w:t>
      </w:r>
      <w:proofErr w:type="spellStart"/>
      <w:r w:rsidRPr="009B7DC8">
        <w:rPr>
          <w:rFonts w:ascii="Times New Roman" w:eastAsia="Times New Roman" w:hAnsi="Times New Roman" w:cs="Times New Roman"/>
          <w:sz w:val="24"/>
          <w:szCs w:val="24"/>
          <w:lang w:eastAsia="de-AT"/>
        </w:rPr>
        <w:t>Großmugl</w:t>
      </w:r>
      <w:proofErr w:type="spellEnd"/>
      <w:r w:rsidRPr="009B7DC8">
        <w:rPr>
          <w:rFonts w:ascii="Times New Roman" w:eastAsia="Times New Roman" w:hAnsi="Times New Roman" w:cs="Times New Roman"/>
          <w:sz w:val="24"/>
          <w:szCs w:val="24"/>
          <w:lang w:eastAsia="de-AT"/>
        </w:rPr>
        <w:t xml:space="preserve">, Bezirk Korneuburg) und hatte sogar eine Erdhügelburg. Die Anlage ist mit steilen Gräben, einem 450 m² großen Kernburg-Plateau und einer etwa 150 m² großen </w:t>
      </w:r>
      <w:proofErr w:type="spellStart"/>
      <w:r w:rsidRPr="009B7DC8">
        <w:rPr>
          <w:rFonts w:ascii="Times New Roman" w:eastAsia="Times New Roman" w:hAnsi="Times New Roman" w:cs="Times New Roman"/>
          <w:sz w:val="24"/>
          <w:szCs w:val="24"/>
          <w:lang w:eastAsia="de-AT"/>
        </w:rPr>
        <w:t>Vorburg</w:t>
      </w:r>
      <w:proofErr w:type="spellEnd"/>
      <w:r w:rsidRPr="009B7DC8">
        <w:rPr>
          <w:rFonts w:ascii="Times New Roman" w:eastAsia="Times New Roman" w:hAnsi="Times New Roman" w:cs="Times New Roman"/>
          <w:sz w:val="24"/>
          <w:szCs w:val="24"/>
          <w:lang w:eastAsia="de-AT"/>
        </w:rPr>
        <w:t xml:space="preserve"> gut erkennbar. Geschützt war die Burg wohl zusätzlich durch Holzpalisaden.</w:t>
      </w:r>
    </w:p>
    <w:p w:rsidR="009B7DC8" w:rsidRPr="009B7DC8" w:rsidRDefault="009B7DC8" w:rsidP="009B7DC8">
      <w:pPr>
        <w:spacing w:after="0" w:line="0" w:lineRule="auto"/>
        <w:rPr>
          <w:rFonts w:ascii="Arial" w:eastAsia="Times New Roman" w:hAnsi="Arial" w:cs="Arial"/>
          <w:color w:val="333333"/>
          <w:sz w:val="2"/>
          <w:szCs w:val="2"/>
          <w:lang w:eastAsia="de-AT"/>
        </w:rPr>
      </w:pPr>
      <w:r w:rsidRPr="009B7DC8">
        <w:rPr>
          <w:rFonts w:ascii="Arial" w:eastAsia="Times New Roman" w:hAnsi="Arial" w:cs="Arial"/>
          <w:sz w:val="2"/>
          <w:szCs w:val="2"/>
          <w:lang w:eastAsia="de-AT"/>
        </w:rPr>
        <w:fldChar w:fldCharType="begin"/>
      </w:r>
      <w:r w:rsidRPr="009B7DC8">
        <w:rPr>
          <w:rFonts w:ascii="Arial" w:eastAsia="Times New Roman" w:hAnsi="Arial" w:cs="Arial"/>
          <w:sz w:val="2"/>
          <w:szCs w:val="2"/>
          <w:lang w:eastAsia="de-AT"/>
        </w:rPr>
        <w:instrText xml:space="preserve"> HYPERLINK "https://ad11.adfarm1.adition.com/redi?lid=6374652067751002602&amp;sid=3587523&amp;kid=1890385&amp;bid=6452574&amp;c=39487&amp;keyword=&amp;sr=175&amp;clickurl=" \t "_blank" </w:instrText>
      </w:r>
      <w:r w:rsidRPr="009B7DC8">
        <w:rPr>
          <w:rFonts w:ascii="Arial" w:eastAsia="Times New Roman" w:hAnsi="Arial" w:cs="Arial"/>
          <w:sz w:val="2"/>
          <w:szCs w:val="2"/>
          <w:lang w:eastAsia="de-AT"/>
        </w:rPr>
        <w:fldChar w:fldCharType="separate"/>
      </w:r>
    </w:p>
    <w:p w:rsidR="009B7DC8" w:rsidRPr="009B7DC8" w:rsidRDefault="009B7DC8" w:rsidP="009B7DC8">
      <w:pPr>
        <w:spacing w:after="0" w:line="0" w:lineRule="auto"/>
        <w:rPr>
          <w:rFonts w:ascii="Times New Roman" w:eastAsia="Times New Roman" w:hAnsi="Times New Roman" w:cs="Times New Roman"/>
          <w:sz w:val="24"/>
          <w:szCs w:val="24"/>
          <w:lang w:eastAsia="de-AT"/>
        </w:rPr>
      </w:pPr>
    </w:p>
    <w:p w:rsidR="009B7DC8" w:rsidRPr="009B7DC8" w:rsidRDefault="009B7DC8" w:rsidP="009B7DC8">
      <w:pPr>
        <w:spacing w:after="0" w:line="0" w:lineRule="auto"/>
        <w:rPr>
          <w:rFonts w:ascii="Arial" w:eastAsia="Times New Roman" w:hAnsi="Arial" w:cs="Arial"/>
          <w:color w:val="4689CD"/>
          <w:sz w:val="2"/>
          <w:szCs w:val="2"/>
          <w:lang w:eastAsia="de-AT"/>
        </w:rPr>
      </w:pPr>
      <w:r w:rsidRPr="009B7DC8">
        <w:rPr>
          <w:rFonts w:ascii="Arial" w:eastAsia="Times New Roman" w:hAnsi="Arial" w:cs="Arial"/>
          <w:color w:val="4689CD"/>
          <w:sz w:val="2"/>
          <w:szCs w:val="2"/>
          <w:lang w:eastAsia="de-AT"/>
        </w:rPr>
        <w:t>Parship.at</w:t>
      </w:r>
    </w:p>
    <w:p w:rsidR="009B7DC8" w:rsidRPr="009B7DC8" w:rsidRDefault="009B7DC8" w:rsidP="009B7DC8">
      <w:pPr>
        <w:spacing w:after="0" w:line="0" w:lineRule="auto"/>
        <w:rPr>
          <w:rFonts w:ascii="Arial" w:eastAsia="Times New Roman" w:hAnsi="Arial" w:cs="Arial"/>
          <w:b/>
          <w:bCs/>
          <w:color w:val="333333"/>
          <w:sz w:val="2"/>
          <w:szCs w:val="2"/>
          <w:lang w:eastAsia="de-AT"/>
        </w:rPr>
      </w:pPr>
      <w:r w:rsidRPr="009B7DC8">
        <w:rPr>
          <w:rFonts w:ascii="Arial" w:eastAsia="Times New Roman" w:hAnsi="Arial" w:cs="Arial"/>
          <w:b/>
          <w:bCs/>
          <w:color w:val="333333"/>
          <w:sz w:val="2"/>
          <w:szCs w:val="2"/>
          <w:lang w:eastAsia="de-AT"/>
        </w:rPr>
        <w:t>Wer passt zu mir?</w:t>
      </w:r>
    </w:p>
    <w:p w:rsidR="009B7DC8" w:rsidRPr="009B7DC8" w:rsidRDefault="009B7DC8" w:rsidP="009B7DC8">
      <w:pPr>
        <w:spacing w:after="0" w:line="0" w:lineRule="auto"/>
        <w:rPr>
          <w:rFonts w:ascii="Arial" w:eastAsia="Times New Roman" w:hAnsi="Arial" w:cs="Arial"/>
          <w:color w:val="333333"/>
          <w:sz w:val="2"/>
          <w:szCs w:val="2"/>
          <w:lang w:eastAsia="de-AT"/>
        </w:rPr>
      </w:pPr>
      <w:r w:rsidRPr="009B7DC8">
        <w:rPr>
          <w:rFonts w:ascii="Arial" w:eastAsia="Times New Roman" w:hAnsi="Arial" w:cs="Arial"/>
          <w:color w:val="333333"/>
          <w:sz w:val="2"/>
          <w:szCs w:val="2"/>
          <w:lang w:eastAsia="de-AT"/>
        </w:rPr>
        <w:t>Finden Sie interessante Singles in Ihrer Nähe!</w:t>
      </w:r>
    </w:p>
    <w:p w:rsidR="009B7DC8" w:rsidRPr="009B7DC8" w:rsidRDefault="009B7DC8" w:rsidP="009B7DC8">
      <w:pPr>
        <w:shd w:val="clear" w:color="auto" w:fill="888888"/>
        <w:spacing w:after="0" w:line="0" w:lineRule="auto"/>
        <w:rPr>
          <w:rFonts w:ascii="Arial" w:eastAsia="Times New Roman" w:hAnsi="Arial" w:cs="Arial"/>
          <w:color w:val="FFFFFF"/>
          <w:sz w:val="2"/>
          <w:szCs w:val="2"/>
          <w:lang w:eastAsia="de-AT"/>
        </w:rPr>
      </w:pPr>
      <w:r w:rsidRPr="009B7DC8">
        <w:rPr>
          <w:rFonts w:ascii="Arial" w:eastAsia="Times New Roman" w:hAnsi="Arial" w:cs="Arial"/>
          <w:color w:val="FFFFFF"/>
          <w:sz w:val="2"/>
          <w:szCs w:val="2"/>
          <w:lang w:eastAsia="de-AT"/>
        </w:rPr>
        <w:t>Promotion</w:t>
      </w:r>
    </w:p>
    <w:p w:rsidR="009B7DC8" w:rsidRPr="009B7DC8" w:rsidRDefault="009B7DC8" w:rsidP="009B7DC8">
      <w:pPr>
        <w:spacing w:after="0" w:line="0" w:lineRule="auto"/>
        <w:rPr>
          <w:rFonts w:ascii="Arial" w:eastAsia="Times New Roman" w:hAnsi="Arial" w:cs="Arial"/>
          <w:sz w:val="2"/>
          <w:szCs w:val="2"/>
          <w:lang w:eastAsia="de-AT"/>
        </w:rPr>
      </w:pPr>
      <w:r w:rsidRPr="009B7DC8">
        <w:rPr>
          <w:rFonts w:ascii="Arial" w:eastAsia="Times New Roman" w:hAnsi="Arial" w:cs="Arial"/>
          <w:sz w:val="2"/>
          <w:szCs w:val="2"/>
          <w:lang w:eastAsia="de-AT"/>
        </w:rPr>
        <w:fldChar w:fldCharType="end"/>
      </w:r>
    </w:p>
    <w:p w:rsidR="009B7DC8" w:rsidRPr="009B7DC8" w:rsidRDefault="009B7DC8" w:rsidP="009B7DC8">
      <w:pPr>
        <w:spacing w:after="0" w:line="0" w:lineRule="auto"/>
        <w:rPr>
          <w:rFonts w:ascii="Times New Roman" w:eastAsia="Times New Roman" w:hAnsi="Times New Roman" w:cs="Times New Roman"/>
          <w:color w:val="333333"/>
          <w:sz w:val="24"/>
          <w:szCs w:val="24"/>
          <w:lang w:eastAsia="de-AT"/>
        </w:rPr>
      </w:pPr>
      <w:r w:rsidRPr="009B7DC8">
        <w:rPr>
          <w:rFonts w:ascii="Arial" w:eastAsia="Times New Roman" w:hAnsi="Arial" w:cs="Arial"/>
          <w:sz w:val="2"/>
          <w:szCs w:val="2"/>
          <w:lang w:eastAsia="de-AT"/>
        </w:rPr>
        <w:fldChar w:fldCharType="begin"/>
      </w:r>
      <w:r w:rsidRPr="009B7DC8">
        <w:rPr>
          <w:rFonts w:ascii="Arial" w:eastAsia="Times New Roman" w:hAnsi="Arial" w:cs="Arial"/>
          <w:sz w:val="2"/>
          <w:szCs w:val="2"/>
          <w:lang w:eastAsia="de-AT"/>
        </w:rPr>
        <w:instrText xml:space="preserve"> HYPERLINK "https://ad11.adfarm1.adition.com/redi?lid=6374652067751854570&amp;sid=3622761&amp;kid=1743728&amp;bid=5969782&amp;c=44481&amp;keyword=&amp;sr=175&amp;clickurl=" \t "_top" </w:instrText>
      </w:r>
      <w:r w:rsidRPr="009B7DC8">
        <w:rPr>
          <w:rFonts w:ascii="Arial" w:eastAsia="Times New Roman" w:hAnsi="Arial" w:cs="Arial"/>
          <w:sz w:val="2"/>
          <w:szCs w:val="2"/>
          <w:lang w:eastAsia="de-AT"/>
        </w:rPr>
        <w:fldChar w:fldCharType="separate"/>
      </w:r>
    </w:p>
    <w:p w:rsidR="009B7DC8" w:rsidRPr="009B7DC8" w:rsidRDefault="009B7DC8" w:rsidP="009B7DC8">
      <w:pPr>
        <w:spacing w:after="0" w:line="0" w:lineRule="auto"/>
        <w:rPr>
          <w:rFonts w:ascii="Times New Roman" w:eastAsia="Times New Roman" w:hAnsi="Times New Roman" w:cs="Times New Roman"/>
          <w:sz w:val="24"/>
          <w:szCs w:val="24"/>
          <w:lang w:eastAsia="de-AT"/>
        </w:rPr>
      </w:pPr>
      <w:bookmarkStart w:id="0" w:name="_GoBack"/>
      <w:bookmarkEnd w:id="0"/>
    </w:p>
    <w:p w:rsidR="009B7DC8" w:rsidRPr="009B7DC8" w:rsidRDefault="009B7DC8" w:rsidP="009B7DC8">
      <w:pPr>
        <w:spacing w:after="0" w:line="0" w:lineRule="auto"/>
        <w:rPr>
          <w:rFonts w:ascii="Arial" w:eastAsia="Times New Roman" w:hAnsi="Arial" w:cs="Arial"/>
          <w:color w:val="4689CD"/>
          <w:sz w:val="2"/>
          <w:szCs w:val="2"/>
          <w:lang w:eastAsia="de-AT"/>
        </w:rPr>
      </w:pPr>
      <w:r w:rsidRPr="009B7DC8">
        <w:rPr>
          <w:rFonts w:ascii="Arial" w:eastAsia="Times New Roman" w:hAnsi="Arial" w:cs="Arial"/>
          <w:color w:val="4689CD"/>
          <w:sz w:val="2"/>
          <w:szCs w:val="2"/>
          <w:lang w:eastAsia="de-AT"/>
        </w:rPr>
        <w:t>LoveScout24</w:t>
      </w:r>
    </w:p>
    <w:p w:rsidR="009B7DC8" w:rsidRPr="009B7DC8" w:rsidRDefault="009B7DC8" w:rsidP="009B7DC8">
      <w:pPr>
        <w:spacing w:after="0" w:line="0" w:lineRule="auto"/>
        <w:rPr>
          <w:rFonts w:ascii="Arial" w:eastAsia="Times New Roman" w:hAnsi="Arial" w:cs="Arial"/>
          <w:b/>
          <w:bCs/>
          <w:color w:val="333333"/>
          <w:sz w:val="2"/>
          <w:szCs w:val="2"/>
          <w:lang w:eastAsia="de-AT"/>
        </w:rPr>
      </w:pPr>
      <w:r w:rsidRPr="009B7DC8">
        <w:rPr>
          <w:rFonts w:ascii="Arial" w:eastAsia="Times New Roman" w:hAnsi="Arial" w:cs="Arial"/>
          <w:b/>
          <w:bCs/>
          <w:color w:val="333333"/>
          <w:sz w:val="2"/>
          <w:szCs w:val="2"/>
          <w:lang w:eastAsia="de-AT"/>
        </w:rPr>
        <w:t>Singlefrauen Online</w:t>
      </w:r>
    </w:p>
    <w:p w:rsidR="009B7DC8" w:rsidRPr="009B7DC8" w:rsidRDefault="009B7DC8" w:rsidP="009B7DC8">
      <w:pPr>
        <w:spacing w:after="0" w:line="0" w:lineRule="auto"/>
        <w:rPr>
          <w:rFonts w:ascii="Arial" w:eastAsia="Times New Roman" w:hAnsi="Arial" w:cs="Arial"/>
          <w:color w:val="333333"/>
          <w:sz w:val="2"/>
          <w:szCs w:val="2"/>
          <w:lang w:eastAsia="de-AT"/>
        </w:rPr>
      </w:pPr>
      <w:r w:rsidRPr="009B7DC8">
        <w:rPr>
          <w:rFonts w:ascii="Arial" w:eastAsia="Times New Roman" w:hAnsi="Arial" w:cs="Arial"/>
          <w:color w:val="333333"/>
          <w:sz w:val="2"/>
          <w:szCs w:val="2"/>
          <w:lang w:eastAsia="de-AT"/>
        </w:rPr>
        <w:t>Flirten Sie sofort los, auf LoveScout24!</w:t>
      </w:r>
    </w:p>
    <w:p w:rsidR="009B7DC8" w:rsidRPr="009B7DC8" w:rsidRDefault="009B7DC8" w:rsidP="009B7DC8">
      <w:pPr>
        <w:shd w:val="clear" w:color="auto" w:fill="888888"/>
        <w:spacing w:after="0" w:line="0" w:lineRule="auto"/>
        <w:rPr>
          <w:rFonts w:ascii="Arial" w:eastAsia="Times New Roman" w:hAnsi="Arial" w:cs="Arial"/>
          <w:color w:val="FFFFFF"/>
          <w:sz w:val="2"/>
          <w:szCs w:val="2"/>
          <w:lang w:eastAsia="de-AT"/>
        </w:rPr>
      </w:pPr>
      <w:r w:rsidRPr="009B7DC8">
        <w:rPr>
          <w:rFonts w:ascii="Arial" w:eastAsia="Times New Roman" w:hAnsi="Arial" w:cs="Arial"/>
          <w:color w:val="FFFFFF"/>
          <w:sz w:val="2"/>
          <w:szCs w:val="2"/>
          <w:lang w:eastAsia="de-AT"/>
        </w:rPr>
        <w:t>Promotion</w:t>
      </w:r>
    </w:p>
    <w:p w:rsidR="009B7DC8" w:rsidRPr="009B7DC8" w:rsidRDefault="009B7DC8" w:rsidP="009B7DC8">
      <w:pPr>
        <w:spacing w:after="0" w:line="0" w:lineRule="auto"/>
        <w:rPr>
          <w:rFonts w:ascii="Arial" w:eastAsia="Times New Roman" w:hAnsi="Arial" w:cs="Arial"/>
          <w:sz w:val="2"/>
          <w:szCs w:val="2"/>
          <w:lang w:eastAsia="de-AT"/>
        </w:rPr>
      </w:pPr>
      <w:r w:rsidRPr="009B7DC8">
        <w:rPr>
          <w:rFonts w:ascii="Arial" w:eastAsia="Times New Roman" w:hAnsi="Arial" w:cs="Arial"/>
          <w:sz w:val="2"/>
          <w:szCs w:val="2"/>
          <w:lang w:eastAsia="de-AT"/>
        </w:rPr>
        <w:fldChar w:fldCharType="end"/>
      </w:r>
    </w:p>
    <w:p w:rsidR="009B7DC8" w:rsidRPr="009B7DC8" w:rsidRDefault="009B7DC8" w:rsidP="009B7DC8">
      <w:pPr>
        <w:spacing w:before="100" w:beforeAutospacing="1" w:after="100" w:afterAutospacing="1" w:line="240" w:lineRule="auto"/>
        <w:rPr>
          <w:rFonts w:ascii="Times New Roman" w:eastAsia="Times New Roman" w:hAnsi="Times New Roman" w:cs="Times New Roman"/>
          <w:sz w:val="24"/>
          <w:szCs w:val="24"/>
          <w:lang w:eastAsia="de-AT"/>
        </w:rPr>
      </w:pPr>
      <w:r w:rsidRPr="009B7DC8">
        <w:rPr>
          <w:rFonts w:ascii="Times New Roman" w:eastAsia="Times New Roman" w:hAnsi="Times New Roman" w:cs="Times New Roman"/>
          <w:sz w:val="24"/>
          <w:szCs w:val="24"/>
          <w:lang w:eastAsia="de-AT"/>
        </w:rPr>
        <w:t>"Das Dorf hatte 30 bis 40 Häuser und 200 bis 250 Bewohner. Das war für damalige Verhältnisse relativ viel", rekonstruiert Hasenhündl. Die Gebäude, die damals allesamt aus Holz und Lehm errichtet wurden, sind naturgemäß längst verrottet. Die Grundmauern, die aus Steinen gebaut wurden, blieben unter dem Waldboden jedoch erhalten.</w:t>
      </w:r>
    </w:p>
    <w:p w:rsidR="009B7DC8" w:rsidRPr="009B7DC8" w:rsidRDefault="009B7DC8" w:rsidP="009B7DC8">
      <w:pPr>
        <w:spacing w:before="100" w:beforeAutospacing="1" w:after="100" w:afterAutospacing="1" w:line="240" w:lineRule="auto"/>
        <w:outlineLvl w:val="1"/>
        <w:rPr>
          <w:rFonts w:ascii="Arial" w:eastAsia="Times New Roman" w:hAnsi="Arial" w:cs="Arial"/>
          <w:b/>
          <w:bCs/>
          <w:sz w:val="36"/>
          <w:szCs w:val="36"/>
          <w:lang w:eastAsia="de-AT"/>
        </w:rPr>
      </w:pPr>
      <w:r w:rsidRPr="009B7DC8">
        <w:rPr>
          <w:rFonts w:ascii="Arial" w:eastAsia="Times New Roman" w:hAnsi="Arial" w:cs="Arial"/>
          <w:b/>
          <w:bCs/>
          <w:sz w:val="36"/>
          <w:szCs w:val="36"/>
          <w:lang w:eastAsia="de-AT"/>
        </w:rPr>
        <w:t>Mittelalterlicher Schutz vor Überflutungen</w:t>
      </w:r>
    </w:p>
    <w:p w:rsidR="009B7DC8" w:rsidRPr="009B7DC8" w:rsidRDefault="009B7DC8" w:rsidP="009B7DC8">
      <w:pPr>
        <w:spacing w:before="100" w:beforeAutospacing="1" w:after="100" w:afterAutospacing="1" w:line="240" w:lineRule="auto"/>
        <w:rPr>
          <w:rFonts w:ascii="Times New Roman" w:eastAsia="Times New Roman" w:hAnsi="Times New Roman" w:cs="Times New Roman"/>
          <w:sz w:val="24"/>
          <w:szCs w:val="24"/>
          <w:lang w:eastAsia="de-AT"/>
        </w:rPr>
      </w:pPr>
      <w:r w:rsidRPr="009B7DC8">
        <w:rPr>
          <w:rFonts w:ascii="Times New Roman" w:eastAsia="Times New Roman" w:hAnsi="Times New Roman" w:cs="Times New Roman"/>
          <w:sz w:val="24"/>
          <w:szCs w:val="24"/>
          <w:lang w:eastAsia="de-AT"/>
        </w:rPr>
        <w:t>"Angelegte Gräben rund um die Dörfer dienten vornehmlich dem Schutz vor Überflutungen durch angeschwollene Bäche oder durch das Hangwasser bei Starkregen", ist Heimatforscher Heinz Bidner überzeugt. Er hat Gelände- und Hangwasserkarten abgeglichen, die seine Theorie tragen.</w:t>
      </w:r>
    </w:p>
    <w:p w:rsidR="009B7DC8" w:rsidRPr="009B7DC8" w:rsidRDefault="009B7DC8" w:rsidP="009B7DC8">
      <w:pPr>
        <w:spacing w:before="100" w:beforeAutospacing="1" w:after="100" w:afterAutospacing="1" w:line="240" w:lineRule="auto"/>
        <w:rPr>
          <w:rFonts w:ascii="Times New Roman" w:eastAsia="Times New Roman" w:hAnsi="Times New Roman" w:cs="Times New Roman"/>
          <w:sz w:val="24"/>
          <w:szCs w:val="24"/>
          <w:lang w:eastAsia="de-AT"/>
        </w:rPr>
      </w:pPr>
      <w:r w:rsidRPr="009B7DC8">
        <w:rPr>
          <w:rFonts w:ascii="Times New Roman" w:eastAsia="Times New Roman" w:hAnsi="Times New Roman" w:cs="Times New Roman"/>
          <w:sz w:val="24"/>
          <w:szCs w:val="24"/>
          <w:lang w:eastAsia="de-AT"/>
        </w:rPr>
        <w:t xml:space="preserve">"Die Regenwasserbäche fließen noch heute in die übrig gebliebenen überbreiten Gräben. Diese verlaufen wiederum leicht abfallend und lassen das Wasser erst am </w:t>
      </w:r>
      <w:proofErr w:type="spellStart"/>
      <w:r w:rsidRPr="009B7DC8">
        <w:rPr>
          <w:rFonts w:ascii="Times New Roman" w:eastAsia="Times New Roman" w:hAnsi="Times New Roman" w:cs="Times New Roman"/>
          <w:sz w:val="24"/>
          <w:szCs w:val="24"/>
          <w:lang w:eastAsia="de-AT"/>
        </w:rPr>
        <w:t>Dorfende</w:t>
      </w:r>
      <w:proofErr w:type="spellEnd"/>
      <w:r w:rsidRPr="009B7DC8">
        <w:rPr>
          <w:rFonts w:ascii="Times New Roman" w:eastAsia="Times New Roman" w:hAnsi="Times New Roman" w:cs="Times New Roman"/>
          <w:sz w:val="24"/>
          <w:szCs w:val="24"/>
          <w:lang w:eastAsia="de-AT"/>
        </w:rPr>
        <w:t xml:space="preserve"> in tiefere Lagen frei abfließen." Somit habe es vor rund 1.000 Jahren nachweislich Anlagen gegeben, die in Vergessenheit gerieten und wohl auch heutigen Dörfern Überflutungen ersparen könnten. (</w:t>
      </w:r>
      <w:proofErr w:type="spellStart"/>
      <w:r w:rsidRPr="009B7DC8">
        <w:rPr>
          <w:rFonts w:ascii="Times New Roman" w:eastAsia="Times New Roman" w:hAnsi="Times New Roman" w:cs="Times New Roman"/>
          <w:sz w:val="24"/>
          <w:szCs w:val="24"/>
          <w:lang w:eastAsia="de-AT"/>
        </w:rPr>
        <w:t>rs</w:t>
      </w:r>
      <w:proofErr w:type="spellEnd"/>
      <w:r w:rsidRPr="009B7DC8">
        <w:rPr>
          <w:rFonts w:ascii="Times New Roman" w:eastAsia="Times New Roman" w:hAnsi="Times New Roman" w:cs="Times New Roman"/>
          <w:sz w:val="24"/>
          <w:szCs w:val="24"/>
          <w:lang w:eastAsia="de-AT"/>
        </w:rPr>
        <w:t>)</w:t>
      </w:r>
    </w:p>
    <w:p w:rsidR="00F86CD7" w:rsidRDefault="00F86CD7"/>
    <w:sectPr w:rsidR="00F86C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C43D2"/>
    <w:multiLevelType w:val="multilevel"/>
    <w:tmpl w:val="11C0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C8"/>
    <w:rsid w:val="00007234"/>
    <w:rsid w:val="005C469D"/>
    <w:rsid w:val="009B7DC8"/>
    <w:rsid w:val="00C776FC"/>
    <w:rsid w:val="00D74131"/>
    <w:rsid w:val="00E8404C"/>
    <w:rsid w:val="00F86C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4E8C0"/>
  <w15:chartTrackingRefBased/>
  <w15:docId w15:val="{8C4D2102-0188-4EDF-951D-8C5185E6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B7D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529187">
      <w:bodyDiv w:val="1"/>
      <w:marLeft w:val="0"/>
      <w:marRight w:val="0"/>
      <w:marTop w:val="0"/>
      <w:marBottom w:val="0"/>
      <w:divBdr>
        <w:top w:val="none" w:sz="0" w:space="0" w:color="auto"/>
        <w:left w:val="none" w:sz="0" w:space="0" w:color="auto"/>
        <w:bottom w:val="none" w:sz="0" w:space="0" w:color="auto"/>
        <w:right w:val="none" w:sz="0" w:space="0" w:color="auto"/>
      </w:divBdr>
      <w:divsChild>
        <w:div w:id="2098865530">
          <w:marLeft w:val="0"/>
          <w:marRight w:val="0"/>
          <w:marTop w:val="0"/>
          <w:marBottom w:val="0"/>
          <w:divBdr>
            <w:top w:val="none" w:sz="0" w:space="0" w:color="auto"/>
            <w:left w:val="none" w:sz="0" w:space="0" w:color="auto"/>
            <w:bottom w:val="none" w:sz="0" w:space="0" w:color="auto"/>
            <w:right w:val="none" w:sz="0" w:space="0" w:color="auto"/>
          </w:divBdr>
          <w:divsChild>
            <w:div w:id="1582333160">
              <w:marLeft w:val="0"/>
              <w:marRight w:val="0"/>
              <w:marTop w:val="0"/>
              <w:marBottom w:val="0"/>
              <w:divBdr>
                <w:top w:val="none" w:sz="0" w:space="0" w:color="auto"/>
                <w:left w:val="none" w:sz="0" w:space="0" w:color="auto"/>
                <w:bottom w:val="none" w:sz="0" w:space="0" w:color="auto"/>
                <w:right w:val="none" w:sz="0" w:space="0" w:color="auto"/>
              </w:divBdr>
              <w:divsChild>
                <w:div w:id="5357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6686">
          <w:marLeft w:val="0"/>
          <w:marRight w:val="0"/>
          <w:marTop w:val="0"/>
          <w:marBottom w:val="0"/>
          <w:divBdr>
            <w:top w:val="none" w:sz="0" w:space="0" w:color="auto"/>
            <w:left w:val="none" w:sz="0" w:space="0" w:color="auto"/>
            <w:bottom w:val="none" w:sz="0" w:space="0" w:color="auto"/>
            <w:right w:val="none" w:sz="0" w:space="0" w:color="auto"/>
          </w:divBdr>
          <w:divsChild>
            <w:div w:id="1165709178">
              <w:marLeft w:val="0"/>
              <w:marRight w:val="0"/>
              <w:marTop w:val="0"/>
              <w:marBottom w:val="0"/>
              <w:divBdr>
                <w:top w:val="none" w:sz="0" w:space="0" w:color="auto"/>
                <w:left w:val="none" w:sz="0" w:space="0" w:color="auto"/>
                <w:bottom w:val="none" w:sz="0" w:space="0" w:color="auto"/>
                <w:right w:val="none" w:sz="0" w:space="0" w:color="auto"/>
              </w:divBdr>
            </w:div>
          </w:divsChild>
        </w:div>
        <w:div w:id="894967170">
          <w:marLeft w:val="0"/>
          <w:marRight w:val="0"/>
          <w:marTop w:val="0"/>
          <w:marBottom w:val="0"/>
          <w:divBdr>
            <w:top w:val="none" w:sz="0" w:space="0" w:color="auto"/>
            <w:left w:val="none" w:sz="0" w:space="0" w:color="auto"/>
            <w:bottom w:val="none" w:sz="0" w:space="0" w:color="auto"/>
            <w:right w:val="none" w:sz="0" w:space="0" w:color="auto"/>
          </w:divBdr>
          <w:divsChild>
            <w:div w:id="570426767">
              <w:marLeft w:val="0"/>
              <w:marRight w:val="0"/>
              <w:marTop w:val="0"/>
              <w:marBottom w:val="0"/>
              <w:divBdr>
                <w:top w:val="none" w:sz="0" w:space="0" w:color="auto"/>
                <w:left w:val="none" w:sz="0" w:space="0" w:color="auto"/>
                <w:bottom w:val="none" w:sz="0" w:space="0" w:color="auto"/>
                <w:right w:val="none" w:sz="0" w:space="0" w:color="auto"/>
              </w:divBdr>
            </w:div>
          </w:divsChild>
        </w:div>
        <w:div w:id="165094278">
          <w:marLeft w:val="0"/>
          <w:marRight w:val="0"/>
          <w:marTop w:val="0"/>
          <w:marBottom w:val="0"/>
          <w:divBdr>
            <w:top w:val="none" w:sz="0" w:space="0" w:color="auto"/>
            <w:left w:val="none" w:sz="0" w:space="0" w:color="auto"/>
            <w:bottom w:val="none" w:sz="0" w:space="0" w:color="auto"/>
            <w:right w:val="none" w:sz="0" w:space="0" w:color="auto"/>
          </w:divBdr>
        </w:div>
        <w:div w:id="1740516643">
          <w:marLeft w:val="0"/>
          <w:marRight w:val="0"/>
          <w:marTop w:val="0"/>
          <w:marBottom w:val="0"/>
          <w:divBdr>
            <w:top w:val="none" w:sz="0" w:space="0" w:color="auto"/>
            <w:left w:val="none" w:sz="0" w:space="0" w:color="auto"/>
            <w:bottom w:val="none" w:sz="0" w:space="0" w:color="auto"/>
            <w:right w:val="none" w:sz="0" w:space="0" w:color="auto"/>
          </w:divBdr>
          <w:divsChild>
            <w:div w:id="61485980">
              <w:marLeft w:val="0"/>
              <w:marRight w:val="0"/>
              <w:marTop w:val="0"/>
              <w:marBottom w:val="0"/>
              <w:divBdr>
                <w:top w:val="none" w:sz="0" w:space="0" w:color="auto"/>
                <w:left w:val="none" w:sz="0" w:space="0" w:color="auto"/>
                <w:bottom w:val="none" w:sz="0" w:space="0" w:color="auto"/>
                <w:right w:val="none" w:sz="0" w:space="0" w:color="auto"/>
              </w:divBdr>
              <w:divsChild>
                <w:div w:id="1501694666">
                  <w:marLeft w:val="0"/>
                  <w:marRight w:val="0"/>
                  <w:marTop w:val="0"/>
                  <w:marBottom w:val="0"/>
                  <w:divBdr>
                    <w:top w:val="none" w:sz="0" w:space="0" w:color="auto"/>
                    <w:left w:val="none" w:sz="0" w:space="0" w:color="auto"/>
                    <w:bottom w:val="none" w:sz="0" w:space="0" w:color="auto"/>
                    <w:right w:val="none" w:sz="0" w:space="0" w:color="auto"/>
                  </w:divBdr>
                </w:div>
              </w:divsChild>
            </w:div>
            <w:div w:id="1898318031">
              <w:marLeft w:val="0"/>
              <w:marRight w:val="0"/>
              <w:marTop w:val="0"/>
              <w:marBottom w:val="0"/>
              <w:divBdr>
                <w:top w:val="none" w:sz="0" w:space="0" w:color="auto"/>
                <w:left w:val="none" w:sz="0" w:space="0" w:color="auto"/>
                <w:bottom w:val="none" w:sz="0" w:space="0" w:color="auto"/>
                <w:right w:val="none" w:sz="0" w:space="0" w:color="auto"/>
              </w:divBdr>
              <w:divsChild>
                <w:div w:id="1698046774">
                  <w:marLeft w:val="0"/>
                  <w:marRight w:val="0"/>
                  <w:marTop w:val="0"/>
                  <w:marBottom w:val="0"/>
                  <w:divBdr>
                    <w:top w:val="none" w:sz="0" w:space="0" w:color="auto"/>
                    <w:left w:val="none" w:sz="0" w:space="0" w:color="auto"/>
                    <w:bottom w:val="none" w:sz="0" w:space="0" w:color="auto"/>
                    <w:right w:val="none" w:sz="0" w:space="0" w:color="auto"/>
                  </w:divBdr>
                </w:div>
              </w:divsChild>
            </w:div>
            <w:div w:id="317803359">
              <w:marLeft w:val="0"/>
              <w:marRight w:val="0"/>
              <w:marTop w:val="0"/>
              <w:marBottom w:val="0"/>
              <w:divBdr>
                <w:top w:val="none" w:sz="0" w:space="0" w:color="auto"/>
                <w:left w:val="none" w:sz="0" w:space="0" w:color="auto"/>
                <w:bottom w:val="none" w:sz="0" w:space="0" w:color="auto"/>
                <w:right w:val="none" w:sz="0" w:space="0" w:color="auto"/>
              </w:divBdr>
              <w:divsChild>
                <w:div w:id="1784957684">
                  <w:marLeft w:val="0"/>
                  <w:marRight w:val="0"/>
                  <w:marTop w:val="0"/>
                  <w:marBottom w:val="0"/>
                  <w:divBdr>
                    <w:top w:val="none" w:sz="0" w:space="0" w:color="auto"/>
                    <w:left w:val="none" w:sz="0" w:space="0" w:color="auto"/>
                    <w:bottom w:val="none" w:sz="0" w:space="0" w:color="auto"/>
                    <w:right w:val="none" w:sz="0" w:space="0" w:color="auto"/>
                  </w:divBdr>
                  <w:divsChild>
                    <w:div w:id="1700085070">
                      <w:marLeft w:val="0"/>
                      <w:marRight w:val="0"/>
                      <w:marTop w:val="0"/>
                      <w:marBottom w:val="0"/>
                      <w:divBdr>
                        <w:top w:val="none" w:sz="0" w:space="0" w:color="auto"/>
                        <w:left w:val="none" w:sz="0" w:space="0" w:color="auto"/>
                        <w:bottom w:val="none" w:sz="0" w:space="0" w:color="auto"/>
                        <w:right w:val="none" w:sz="0" w:space="0" w:color="auto"/>
                      </w:divBdr>
                    </w:div>
                  </w:divsChild>
                </w:div>
                <w:div w:id="1664505519">
                  <w:marLeft w:val="0"/>
                  <w:marRight w:val="0"/>
                  <w:marTop w:val="0"/>
                  <w:marBottom w:val="0"/>
                  <w:divBdr>
                    <w:top w:val="none" w:sz="0" w:space="0" w:color="auto"/>
                    <w:left w:val="none" w:sz="0" w:space="0" w:color="auto"/>
                    <w:bottom w:val="none" w:sz="0" w:space="0" w:color="auto"/>
                    <w:right w:val="none" w:sz="0" w:space="0" w:color="auto"/>
                  </w:divBdr>
                  <w:divsChild>
                    <w:div w:id="280306077">
                      <w:marLeft w:val="0"/>
                      <w:marRight w:val="0"/>
                      <w:marTop w:val="0"/>
                      <w:marBottom w:val="0"/>
                      <w:divBdr>
                        <w:top w:val="none" w:sz="0" w:space="0" w:color="auto"/>
                        <w:left w:val="none" w:sz="0" w:space="0" w:color="auto"/>
                        <w:bottom w:val="none" w:sz="0" w:space="0" w:color="auto"/>
                        <w:right w:val="none" w:sz="0" w:space="0" w:color="auto"/>
                      </w:divBdr>
                    </w:div>
                    <w:div w:id="964971113">
                      <w:marLeft w:val="0"/>
                      <w:marRight w:val="0"/>
                      <w:marTop w:val="0"/>
                      <w:marBottom w:val="0"/>
                      <w:divBdr>
                        <w:top w:val="none" w:sz="0" w:space="0" w:color="auto"/>
                        <w:left w:val="none" w:sz="0" w:space="0" w:color="auto"/>
                        <w:bottom w:val="none" w:sz="0" w:space="0" w:color="auto"/>
                        <w:right w:val="none" w:sz="0" w:space="0" w:color="auto"/>
                      </w:divBdr>
                    </w:div>
                    <w:div w:id="443841043">
                      <w:marLeft w:val="0"/>
                      <w:marRight w:val="0"/>
                      <w:marTop w:val="0"/>
                      <w:marBottom w:val="0"/>
                      <w:divBdr>
                        <w:top w:val="none" w:sz="0" w:space="0" w:color="auto"/>
                        <w:left w:val="none" w:sz="0" w:space="0" w:color="auto"/>
                        <w:bottom w:val="none" w:sz="0" w:space="0" w:color="auto"/>
                        <w:right w:val="none" w:sz="0" w:space="0" w:color="auto"/>
                      </w:divBdr>
                      <w:divsChild>
                        <w:div w:id="196650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39935">
              <w:marLeft w:val="0"/>
              <w:marRight w:val="0"/>
              <w:marTop w:val="0"/>
              <w:marBottom w:val="0"/>
              <w:divBdr>
                <w:top w:val="none" w:sz="0" w:space="0" w:color="auto"/>
                <w:left w:val="none" w:sz="0" w:space="0" w:color="auto"/>
                <w:bottom w:val="none" w:sz="0" w:space="0" w:color="auto"/>
                <w:right w:val="none" w:sz="0" w:space="0" w:color="auto"/>
              </w:divBdr>
              <w:divsChild>
                <w:div w:id="147988867">
                  <w:marLeft w:val="0"/>
                  <w:marRight w:val="0"/>
                  <w:marTop w:val="0"/>
                  <w:marBottom w:val="0"/>
                  <w:divBdr>
                    <w:top w:val="none" w:sz="0" w:space="0" w:color="auto"/>
                    <w:left w:val="none" w:sz="0" w:space="0" w:color="auto"/>
                    <w:bottom w:val="none" w:sz="0" w:space="0" w:color="auto"/>
                    <w:right w:val="none" w:sz="0" w:space="0" w:color="auto"/>
                  </w:divBdr>
                  <w:divsChild>
                    <w:div w:id="1131173344">
                      <w:marLeft w:val="0"/>
                      <w:marRight w:val="0"/>
                      <w:marTop w:val="0"/>
                      <w:marBottom w:val="0"/>
                      <w:divBdr>
                        <w:top w:val="none" w:sz="0" w:space="0" w:color="auto"/>
                        <w:left w:val="none" w:sz="0" w:space="0" w:color="auto"/>
                        <w:bottom w:val="none" w:sz="0" w:space="0" w:color="auto"/>
                        <w:right w:val="none" w:sz="0" w:space="0" w:color="auto"/>
                      </w:divBdr>
                    </w:div>
                  </w:divsChild>
                </w:div>
                <w:div w:id="804085912">
                  <w:marLeft w:val="0"/>
                  <w:marRight w:val="0"/>
                  <w:marTop w:val="0"/>
                  <w:marBottom w:val="0"/>
                  <w:divBdr>
                    <w:top w:val="none" w:sz="0" w:space="0" w:color="auto"/>
                    <w:left w:val="none" w:sz="0" w:space="0" w:color="auto"/>
                    <w:bottom w:val="none" w:sz="0" w:space="0" w:color="auto"/>
                    <w:right w:val="none" w:sz="0" w:space="0" w:color="auto"/>
                  </w:divBdr>
                  <w:divsChild>
                    <w:div w:id="1656488199">
                      <w:marLeft w:val="0"/>
                      <w:marRight w:val="0"/>
                      <w:marTop w:val="0"/>
                      <w:marBottom w:val="0"/>
                      <w:divBdr>
                        <w:top w:val="none" w:sz="0" w:space="0" w:color="auto"/>
                        <w:left w:val="none" w:sz="0" w:space="0" w:color="auto"/>
                        <w:bottom w:val="none" w:sz="0" w:space="0" w:color="auto"/>
                        <w:right w:val="none" w:sz="0" w:space="0" w:color="auto"/>
                      </w:divBdr>
                    </w:div>
                    <w:div w:id="491260294">
                      <w:marLeft w:val="0"/>
                      <w:marRight w:val="0"/>
                      <w:marTop w:val="0"/>
                      <w:marBottom w:val="0"/>
                      <w:divBdr>
                        <w:top w:val="none" w:sz="0" w:space="0" w:color="auto"/>
                        <w:left w:val="none" w:sz="0" w:space="0" w:color="auto"/>
                        <w:bottom w:val="none" w:sz="0" w:space="0" w:color="auto"/>
                        <w:right w:val="none" w:sz="0" w:space="0" w:color="auto"/>
                      </w:divBdr>
                    </w:div>
                    <w:div w:id="510338849">
                      <w:marLeft w:val="0"/>
                      <w:marRight w:val="0"/>
                      <w:marTop w:val="0"/>
                      <w:marBottom w:val="0"/>
                      <w:divBdr>
                        <w:top w:val="none" w:sz="0" w:space="0" w:color="auto"/>
                        <w:left w:val="none" w:sz="0" w:space="0" w:color="auto"/>
                        <w:bottom w:val="none" w:sz="0" w:space="0" w:color="auto"/>
                        <w:right w:val="none" w:sz="0" w:space="0" w:color="auto"/>
                      </w:divBdr>
                      <w:divsChild>
                        <w:div w:id="5367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tlas.noe.gv.at/webgisatlas/%28S%28pcmp1eq5i2ls23bdxqtyapdq%29%29/init.aspx?karte=atlas_g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i0.gmx.at/image/756/32110756,pd=3/land-noenoe-atlas-wwwenzersdorf-thaleat.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3126</Characters>
  <Application>Microsoft Office Word</Application>
  <DocSecurity>0</DocSecurity>
  <Lines>26</Lines>
  <Paragraphs>7</Paragraphs>
  <ScaleCrop>false</ScaleCrop>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 Bidner</dc:creator>
  <cp:keywords/>
  <dc:description/>
  <cp:lastModifiedBy>Heinz Bidner</cp:lastModifiedBy>
  <cp:revision>1</cp:revision>
  <dcterms:created xsi:type="dcterms:W3CDTF">2017-01-12T09:46:00Z</dcterms:created>
  <dcterms:modified xsi:type="dcterms:W3CDTF">2017-01-12T09:51:00Z</dcterms:modified>
</cp:coreProperties>
</file>